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C88C0" w14:textId="77777777" w:rsidR="00F562B4" w:rsidRDefault="00F562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852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228"/>
        <w:gridCol w:w="2294"/>
      </w:tblGrid>
      <w:tr w:rsidR="00F562B4" w14:paraId="65D1F8CD" w14:textId="77777777">
        <w:tc>
          <w:tcPr>
            <w:tcW w:w="6228" w:type="dxa"/>
          </w:tcPr>
          <w:p w14:paraId="6356FFCB" w14:textId="77777777" w:rsidR="00F562B4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 the Planning and Environment Court</w:t>
            </w:r>
          </w:p>
        </w:tc>
        <w:tc>
          <w:tcPr>
            <w:tcW w:w="2294" w:type="dxa"/>
          </w:tcPr>
          <w:p w14:paraId="1BA00AFB" w14:textId="77777777" w:rsidR="00F562B4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 546 of 2024</w:t>
            </w:r>
          </w:p>
        </w:tc>
      </w:tr>
      <w:tr w:rsidR="00F562B4" w14:paraId="5497B187" w14:textId="77777777">
        <w:tc>
          <w:tcPr>
            <w:tcW w:w="6228" w:type="dxa"/>
          </w:tcPr>
          <w:p w14:paraId="4342C476" w14:textId="77777777" w:rsidR="00F562B4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Held at: Brisbane</w:t>
            </w:r>
          </w:p>
        </w:tc>
        <w:tc>
          <w:tcPr>
            <w:tcW w:w="2294" w:type="dxa"/>
          </w:tcPr>
          <w:p w14:paraId="7377C399" w14:textId="77777777" w:rsidR="00F562B4" w:rsidRDefault="00F562B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A826614" w14:textId="77777777" w:rsidR="00F562B4" w:rsidRDefault="00F562B4">
      <w:pPr>
        <w:rPr>
          <w:rFonts w:ascii="Arial" w:eastAsia="Arial" w:hAnsi="Arial" w:cs="Arial"/>
          <w:sz w:val="22"/>
          <w:szCs w:val="22"/>
        </w:rPr>
      </w:pPr>
    </w:p>
    <w:p w14:paraId="5792E588" w14:textId="77777777" w:rsidR="00F562B4" w:rsidRDefault="00F562B4">
      <w:pPr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852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548"/>
        <w:gridCol w:w="4680"/>
        <w:gridCol w:w="2294"/>
      </w:tblGrid>
      <w:tr w:rsidR="00F562B4" w14:paraId="27ED2E12" w14:textId="77777777">
        <w:tc>
          <w:tcPr>
            <w:tcW w:w="1548" w:type="dxa"/>
          </w:tcPr>
          <w:p w14:paraId="397C6B32" w14:textId="77777777" w:rsidR="00F562B4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Between:</w:t>
            </w:r>
          </w:p>
        </w:tc>
        <w:tc>
          <w:tcPr>
            <w:tcW w:w="4680" w:type="dxa"/>
          </w:tcPr>
          <w:p w14:paraId="7529405E" w14:textId="77777777" w:rsidR="00F562B4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ARUNDEL ESTATE DEVELOPMENTS PTY LTD (ACN 662 459 243)</w:t>
            </w:r>
          </w:p>
        </w:tc>
        <w:tc>
          <w:tcPr>
            <w:tcW w:w="2294" w:type="dxa"/>
          </w:tcPr>
          <w:p w14:paraId="4A9742DE" w14:textId="77777777" w:rsidR="00F562B4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Appellant </w:t>
            </w:r>
          </w:p>
        </w:tc>
      </w:tr>
      <w:tr w:rsidR="00F562B4" w14:paraId="18D1E206" w14:textId="77777777">
        <w:tc>
          <w:tcPr>
            <w:tcW w:w="1548" w:type="dxa"/>
          </w:tcPr>
          <w:p w14:paraId="510D1FD6" w14:textId="77777777" w:rsidR="00F562B4" w:rsidRDefault="00F562B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F8B3087" w14:textId="77777777" w:rsidR="00F562B4" w:rsidRDefault="00F562B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94" w:type="dxa"/>
          </w:tcPr>
          <w:p w14:paraId="19D19871" w14:textId="77777777" w:rsidR="00F562B4" w:rsidRDefault="00F562B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562B4" w14:paraId="25C828D1" w14:textId="77777777">
        <w:tc>
          <w:tcPr>
            <w:tcW w:w="1548" w:type="dxa"/>
          </w:tcPr>
          <w:p w14:paraId="46D8B1C8" w14:textId="77777777" w:rsidR="00F562B4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And:</w:t>
            </w:r>
          </w:p>
        </w:tc>
        <w:tc>
          <w:tcPr>
            <w:tcW w:w="4680" w:type="dxa"/>
          </w:tcPr>
          <w:p w14:paraId="022928F1" w14:textId="77777777" w:rsidR="00F562B4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COUNCIL OF THE CITY OF GOLD COAST</w:t>
            </w:r>
          </w:p>
        </w:tc>
        <w:tc>
          <w:tcPr>
            <w:tcW w:w="2294" w:type="dxa"/>
          </w:tcPr>
          <w:p w14:paraId="00144C85" w14:textId="77777777" w:rsidR="00F562B4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Respondent</w:t>
            </w:r>
          </w:p>
        </w:tc>
      </w:tr>
      <w:tr w:rsidR="00F562B4" w14:paraId="47039524" w14:textId="77777777">
        <w:tc>
          <w:tcPr>
            <w:tcW w:w="1548" w:type="dxa"/>
          </w:tcPr>
          <w:p w14:paraId="0AD2A1A1" w14:textId="77777777" w:rsidR="00F562B4" w:rsidRDefault="00F562B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D8F5FD6" w14:textId="77777777" w:rsidR="00F562B4" w:rsidRDefault="00F562B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94" w:type="dxa"/>
          </w:tcPr>
          <w:p w14:paraId="105C7BBC" w14:textId="77777777" w:rsidR="00F562B4" w:rsidRDefault="00F562B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562B4" w14:paraId="07DACA75" w14:textId="77777777">
        <w:tc>
          <w:tcPr>
            <w:tcW w:w="1548" w:type="dxa"/>
          </w:tcPr>
          <w:p w14:paraId="6F7D689B" w14:textId="77777777" w:rsidR="00F562B4" w:rsidRDefault="00F562B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14:paraId="3922FD0B" w14:textId="77777777" w:rsidR="00F562B4" w:rsidRDefault="00F562B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94" w:type="dxa"/>
          </w:tcPr>
          <w:p w14:paraId="0E5256DB" w14:textId="77777777" w:rsidR="00F562B4" w:rsidRDefault="00F562B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F959523" w14:textId="77777777" w:rsidR="00F562B4" w:rsidRDefault="00F562B4">
      <w:pPr>
        <w:jc w:val="center"/>
        <w:rPr>
          <w:rFonts w:ascii="Arial" w:eastAsia="Arial" w:hAnsi="Arial" w:cs="Arial"/>
          <w:sz w:val="22"/>
          <w:szCs w:val="22"/>
        </w:rPr>
      </w:pPr>
    </w:p>
    <w:p w14:paraId="5887471D" w14:textId="77777777" w:rsidR="00F562B4" w:rsidRDefault="0000000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NOTICE OF ELECTION</w:t>
      </w:r>
    </w:p>
    <w:p w14:paraId="58C016D9" w14:textId="77777777" w:rsidR="00F562B4" w:rsidRDefault="00F562B4">
      <w:pPr>
        <w:rPr>
          <w:rFonts w:ascii="Arial" w:eastAsia="Arial" w:hAnsi="Arial" w:cs="Arial"/>
          <w:sz w:val="22"/>
          <w:szCs w:val="22"/>
        </w:rPr>
      </w:pPr>
    </w:p>
    <w:p w14:paraId="5C397193" w14:textId="78182717" w:rsidR="00F562B4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Filed on    13/03/2024</w:t>
      </w:r>
    </w:p>
    <w:p w14:paraId="22C70014" w14:textId="77777777" w:rsidR="00F562B4" w:rsidRDefault="00F562B4">
      <w:pPr>
        <w:jc w:val="both"/>
        <w:rPr>
          <w:rFonts w:ascii="Arial" w:eastAsia="Arial" w:hAnsi="Arial" w:cs="Arial"/>
          <w:sz w:val="22"/>
          <w:szCs w:val="22"/>
        </w:rPr>
      </w:pPr>
    </w:p>
    <w:p w14:paraId="475AB36A" w14:textId="77777777" w:rsidR="00F562B4" w:rsidRDefault="00F562B4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8522" w:type="dxa"/>
        <w:tblLayout w:type="fixed"/>
        <w:tblLook w:val="0000" w:firstRow="0" w:lastRow="0" w:firstColumn="0" w:lastColumn="0" w:noHBand="0" w:noVBand="0"/>
      </w:tblPr>
      <w:tblGrid>
        <w:gridCol w:w="2448"/>
        <w:gridCol w:w="6074"/>
      </w:tblGrid>
      <w:tr w:rsidR="00F562B4" w14:paraId="6EDFFB49" w14:textId="77777777">
        <w:trPr>
          <w:trHeight w:val="237"/>
        </w:trPr>
        <w:tc>
          <w:tcPr>
            <w:tcW w:w="2448" w:type="dxa"/>
          </w:tcPr>
          <w:p w14:paraId="7DA1D387" w14:textId="77777777" w:rsidR="00F562B4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Filed by:</w:t>
            </w:r>
          </w:p>
        </w:tc>
        <w:tc>
          <w:tcPr>
            <w:tcW w:w="6074" w:type="dxa"/>
          </w:tcPr>
          <w:p w14:paraId="443CE312" w14:textId="25DF9BBF" w:rsidR="00F562B4" w:rsidRDefault="006D297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[FULL NAME]</w:t>
            </w:r>
          </w:p>
        </w:tc>
      </w:tr>
      <w:tr w:rsidR="00F562B4" w14:paraId="73F7FE56" w14:textId="77777777">
        <w:tc>
          <w:tcPr>
            <w:tcW w:w="2448" w:type="dxa"/>
          </w:tcPr>
          <w:p w14:paraId="21B7FFE1" w14:textId="77777777" w:rsidR="00F562B4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Service address:</w:t>
            </w:r>
          </w:p>
        </w:tc>
        <w:tc>
          <w:tcPr>
            <w:tcW w:w="6074" w:type="dxa"/>
          </w:tcPr>
          <w:p w14:paraId="2AE024FE" w14:textId="0C25A776" w:rsidR="00F562B4" w:rsidRDefault="006D297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[FULL ADDRESS]</w:t>
            </w:r>
          </w:p>
        </w:tc>
      </w:tr>
      <w:tr w:rsidR="00F562B4" w14:paraId="305AAAA6" w14:textId="77777777">
        <w:tc>
          <w:tcPr>
            <w:tcW w:w="2448" w:type="dxa"/>
          </w:tcPr>
          <w:p w14:paraId="0BE50FD3" w14:textId="77777777" w:rsidR="00F562B4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Phone:</w:t>
            </w:r>
          </w:p>
        </w:tc>
        <w:tc>
          <w:tcPr>
            <w:tcW w:w="6074" w:type="dxa"/>
          </w:tcPr>
          <w:p w14:paraId="6D9CB863" w14:textId="1DB303D0" w:rsidR="00F562B4" w:rsidRDefault="006D297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[PHONE]</w:t>
            </w:r>
          </w:p>
        </w:tc>
      </w:tr>
      <w:tr w:rsidR="00F562B4" w14:paraId="167280EA" w14:textId="77777777">
        <w:tc>
          <w:tcPr>
            <w:tcW w:w="2448" w:type="dxa"/>
          </w:tcPr>
          <w:p w14:paraId="21515F60" w14:textId="77777777" w:rsidR="00F562B4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Fax:</w:t>
            </w:r>
          </w:p>
        </w:tc>
        <w:tc>
          <w:tcPr>
            <w:tcW w:w="6074" w:type="dxa"/>
          </w:tcPr>
          <w:p w14:paraId="49C49AC6" w14:textId="36433902" w:rsidR="00F562B4" w:rsidRDefault="006D297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[FAX NUMBER OR N/A] </w:t>
            </w:r>
          </w:p>
        </w:tc>
      </w:tr>
      <w:tr w:rsidR="00F562B4" w14:paraId="39B8B330" w14:textId="77777777">
        <w:tc>
          <w:tcPr>
            <w:tcW w:w="2448" w:type="dxa"/>
          </w:tcPr>
          <w:p w14:paraId="41C84276" w14:textId="77777777" w:rsidR="00F562B4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Email:</w:t>
            </w:r>
          </w:p>
        </w:tc>
        <w:tc>
          <w:tcPr>
            <w:tcW w:w="6074" w:type="dxa"/>
          </w:tcPr>
          <w:p w14:paraId="3AAA7E36" w14:textId="7848CFE4" w:rsidR="00F562B4" w:rsidRDefault="006D297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[EMAIL]</w:t>
            </w:r>
          </w:p>
        </w:tc>
      </w:tr>
    </w:tbl>
    <w:p w14:paraId="7DBEFC8B" w14:textId="77777777" w:rsidR="00F562B4" w:rsidRDefault="00F562B4">
      <w:pPr>
        <w:jc w:val="both"/>
        <w:rPr>
          <w:rFonts w:ascii="Arial" w:eastAsia="Arial" w:hAnsi="Arial" w:cs="Arial"/>
          <w:sz w:val="22"/>
          <w:szCs w:val="22"/>
        </w:rPr>
      </w:pPr>
    </w:p>
    <w:p w14:paraId="22EB64F9" w14:textId="77777777" w:rsidR="00F562B4" w:rsidRDefault="00F562B4">
      <w:pPr>
        <w:jc w:val="both"/>
        <w:rPr>
          <w:rFonts w:ascii="Arial" w:eastAsia="Arial" w:hAnsi="Arial" w:cs="Arial"/>
          <w:sz w:val="22"/>
          <w:szCs w:val="22"/>
        </w:rPr>
      </w:pPr>
    </w:p>
    <w:p w14:paraId="3B8D5D54" w14:textId="77777777" w:rsidR="00F562B4" w:rsidRDefault="00F562B4">
      <w:pPr>
        <w:jc w:val="both"/>
        <w:rPr>
          <w:rFonts w:ascii="Arial" w:eastAsia="Arial" w:hAnsi="Arial" w:cs="Arial"/>
          <w:sz w:val="22"/>
          <w:szCs w:val="22"/>
        </w:rPr>
      </w:pPr>
    </w:p>
    <w:p w14:paraId="3942342F" w14:textId="6BFF1106" w:rsidR="00F562B4" w:rsidRDefault="006D297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[FULL NAME]</w:t>
      </w:r>
      <w:r w:rsidR="00000000">
        <w:rPr>
          <w:rFonts w:ascii="Arial" w:eastAsia="Arial" w:hAnsi="Arial" w:cs="Arial"/>
          <w:sz w:val="22"/>
          <w:szCs w:val="22"/>
        </w:rPr>
        <w:t xml:space="preserve">, of </w:t>
      </w:r>
      <w:r>
        <w:rPr>
          <w:rFonts w:ascii="Arial" w:eastAsia="Arial" w:hAnsi="Arial" w:cs="Arial"/>
          <w:sz w:val="22"/>
          <w:szCs w:val="22"/>
        </w:rPr>
        <w:t>[FULL ADDRESS]</w:t>
      </w:r>
      <w:r w:rsidR="00000000">
        <w:rPr>
          <w:rFonts w:ascii="Arial" w:eastAsia="Arial" w:hAnsi="Arial" w:cs="Arial"/>
          <w:sz w:val="22"/>
          <w:szCs w:val="22"/>
        </w:rPr>
        <w:t xml:space="preserve"> elects to co-respond to this notice of appeal</w:t>
      </w:r>
    </w:p>
    <w:p w14:paraId="3BD8D2A8" w14:textId="77777777" w:rsidR="00F562B4" w:rsidRDefault="00F562B4">
      <w:pPr>
        <w:jc w:val="both"/>
        <w:rPr>
          <w:rFonts w:ascii="Arial" w:eastAsia="Arial" w:hAnsi="Arial" w:cs="Arial"/>
          <w:sz w:val="22"/>
          <w:szCs w:val="22"/>
        </w:rPr>
      </w:pPr>
    </w:p>
    <w:p w14:paraId="7CECCE84" w14:textId="77777777" w:rsidR="005D5871" w:rsidRDefault="005D5871">
      <w:pPr>
        <w:jc w:val="both"/>
        <w:rPr>
          <w:rFonts w:ascii="Arial" w:eastAsia="Arial" w:hAnsi="Arial" w:cs="Arial"/>
          <w:sz w:val="22"/>
          <w:szCs w:val="22"/>
        </w:rPr>
      </w:pPr>
    </w:p>
    <w:p w14:paraId="64E5E0AC" w14:textId="77777777" w:rsidR="005D5871" w:rsidRDefault="005D5871">
      <w:pPr>
        <w:ind w:left="5040"/>
        <w:rPr>
          <w:rFonts w:ascii="Arial" w:eastAsia="Arial" w:hAnsi="Arial" w:cs="Arial"/>
          <w:sz w:val="22"/>
          <w:szCs w:val="22"/>
        </w:rPr>
      </w:pPr>
    </w:p>
    <w:p w14:paraId="1BFEB288" w14:textId="79E1C23F" w:rsidR="00F562B4" w:rsidRDefault="00000000">
      <w:pPr>
        <w:ind w:left="50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………………………….</w:t>
      </w:r>
    </w:p>
    <w:p w14:paraId="1513D9B6" w14:textId="1C5C4E13" w:rsidR="00F562B4" w:rsidRDefault="00000000">
      <w:pPr>
        <w:ind w:left="5040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Co-respondent</w:t>
      </w:r>
      <w:r w:rsidR="006D2971">
        <w:rPr>
          <w:rFonts w:ascii="Arial" w:eastAsia="Arial" w:hAnsi="Arial" w:cs="Arial"/>
          <w:i/>
          <w:sz w:val="22"/>
          <w:szCs w:val="22"/>
        </w:rPr>
        <w:t xml:space="preserve"> </w:t>
      </w:r>
    </w:p>
    <w:p w14:paraId="29A34017" w14:textId="77777777" w:rsidR="006D2971" w:rsidRDefault="006D2971">
      <w:pPr>
        <w:ind w:left="5040"/>
        <w:rPr>
          <w:rFonts w:ascii="Arial" w:eastAsia="Arial" w:hAnsi="Arial" w:cs="Arial"/>
          <w:i/>
          <w:color w:val="BFBFBF" w:themeColor="background1" w:themeShade="BF"/>
          <w:sz w:val="22"/>
          <w:szCs w:val="22"/>
        </w:rPr>
      </w:pPr>
    </w:p>
    <w:p w14:paraId="61DB46A3" w14:textId="614CE7AD" w:rsidR="00C044F9" w:rsidRDefault="00C044F9">
      <w:pPr>
        <w:ind w:left="5040"/>
        <w:rPr>
          <w:rFonts w:ascii="Arial" w:eastAsia="Arial" w:hAnsi="Arial" w:cs="Arial"/>
          <w:i/>
          <w:color w:val="BFBFBF" w:themeColor="background1" w:themeShade="BF"/>
          <w:sz w:val="18"/>
          <w:szCs w:val="18"/>
        </w:rPr>
      </w:pPr>
      <w:r>
        <w:rPr>
          <w:rFonts w:ascii="Arial" w:eastAsia="Arial" w:hAnsi="Arial" w:cs="Arial"/>
          <w:i/>
          <w:color w:val="BFBFBF" w:themeColor="background1" w:themeShade="BF"/>
          <w:sz w:val="18"/>
          <w:szCs w:val="18"/>
        </w:rPr>
        <w:t>Instructions:</w:t>
      </w:r>
    </w:p>
    <w:p w14:paraId="0B6776DC" w14:textId="77777777" w:rsidR="00777714" w:rsidRDefault="006D2971">
      <w:pPr>
        <w:ind w:left="5040"/>
        <w:rPr>
          <w:rFonts w:ascii="Arial" w:eastAsia="Arial" w:hAnsi="Arial" w:cs="Arial"/>
          <w:i/>
          <w:color w:val="BFBFBF" w:themeColor="background1" w:themeShade="BF"/>
          <w:sz w:val="18"/>
          <w:szCs w:val="18"/>
        </w:rPr>
      </w:pPr>
      <w:r w:rsidRPr="006D2971">
        <w:rPr>
          <w:rFonts w:ascii="Arial" w:eastAsia="Arial" w:hAnsi="Arial" w:cs="Arial"/>
          <w:i/>
          <w:color w:val="BFBFBF" w:themeColor="background1" w:themeShade="BF"/>
          <w:sz w:val="18"/>
          <w:szCs w:val="18"/>
        </w:rPr>
        <w:t xml:space="preserve">Must be signed in person not electronically.  </w:t>
      </w:r>
    </w:p>
    <w:p w14:paraId="3D0E81B4" w14:textId="12636D5E" w:rsidR="006D2971" w:rsidRDefault="006D2971">
      <w:pPr>
        <w:ind w:left="5040"/>
        <w:rPr>
          <w:rFonts w:ascii="Arial" w:eastAsia="Arial" w:hAnsi="Arial" w:cs="Arial"/>
          <w:i/>
          <w:color w:val="BFBFBF" w:themeColor="background1" w:themeShade="BF"/>
          <w:sz w:val="18"/>
          <w:szCs w:val="18"/>
        </w:rPr>
      </w:pPr>
      <w:r w:rsidRPr="00C044F9">
        <w:rPr>
          <w:rFonts w:ascii="Arial" w:eastAsia="Arial" w:hAnsi="Arial" w:cs="Arial"/>
          <w:i/>
          <w:color w:val="BFBFBF" w:themeColor="background1" w:themeShade="BF"/>
          <w:sz w:val="18"/>
          <w:szCs w:val="18"/>
          <w:u w:val="single"/>
        </w:rPr>
        <w:t>Three</w:t>
      </w:r>
      <w:r w:rsidRPr="006D2971">
        <w:rPr>
          <w:rFonts w:ascii="Arial" w:eastAsia="Arial" w:hAnsi="Arial" w:cs="Arial"/>
          <w:i/>
          <w:color w:val="BFBFBF" w:themeColor="background1" w:themeShade="BF"/>
          <w:sz w:val="18"/>
          <w:szCs w:val="18"/>
        </w:rPr>
        <w:t xml:space="preserve"> signed copies of Form 6 are required</w:t>
      </w:r>
      <w:r>
        <w:rPr>
          <w:rFonts w:ascii="Arial" w:eastAsia="Arial" w:hAnsi="Arial" w:cs="Arial"/>
          <w:i/>
          <w:color w:val="BFBFBF" w:themeColor="background1" w:themeShade="BF"/>
          <w:sz w:val="18"/>
          <w:szCs w:val="18"/>
        </w:rPr>
        <w:t>.</w:t>
      </w:r>
      <w:r w:rsidRPr="006D2971">
        <w:rPr>
          <w:rFonts w:ascii="Arial" w:eastAsia="Arial" w:hAnsi="Arial" w:cs="Arial"/>
          <w:i/>
          <w:color w:val="BFBFBF" w:themeColor="background1" w:themeShade="BF"/>
          <w:sz w:val="18"/>
          <w:szCs w:val="18"/>
        </w:rPr>
        <w:t xml:space="preserve"> </w:t>
      </w:r>
    </w:p>
    <w:p w14:paraId="0BDFF0E5" w14:textId="18554484" w:rsidR="0055793F" w:rsidRPr="006D2971" w:rsidRDefault="0055793F">
      <w:pPr>
        <w:ind w:left="5040"/>
        <w:rPr>
          <w:rFonts w:ascii="Arial" w:eastAsia="Arial" w:hAnsi="Arial" w:cs="Arial"/>
          <w:i/>
          <w:color w:val="BFBFBF" w:themeColor="background1" w:themeShade="BF"/>
          <w:sz w:val="18"/>
          <w:szCs w:val="18"/>
        </w:rPr>
      </w:pPr>
      <w:r>
        <w:rPr>
          <w:rFonts w:ascii="Arial" w:eastAsia="Arial" w:hAnsi="Arial" w:cs="Arial"/>
          <w:i/>
          <w:color w:val="BFBFBF" w:themeColor="background1" w:themeShade="BF"/>
          <w:sz w:val="18"/>
          <w:szCs w:val="18"/>
        </w:rPr>
        <w:t xml:space="preserve">Please delete </w:t>
      </w:r>
      <w:r w:rsidR="00986E48">
        <w:rPr>
          <w:rFonts w:ascii="Arial" w:eastAsia="Arial" w:hAnsi="Arial" w:cs="Arial"/>
          <w:i/>
          <w:color w:val="BFBFBF" w:themeColor="background1" w:themeShade="BF"/>
          <w:sz w:val="18"/>
          <w:szCs w:val="18"/>
        </w:rPr>
        <w:t xml:space="preserve">these </w:t>
      </w:r>
      <w:r w:rsidR="00777714">
        <w:rPr>
          <w:rFonts w:ascii="Arial" w:eastAsia="Arial" w:hAnsi="Arial" w:cs="Arial"/>
          <w:i/>
          <w:color w:val="BFBFBF" w:themeColor="background1" w:themeShade="BF"/>
          <w:sz w:val="18"/>
          <w:szCs w:val="18"/>
        </w:rPr>
        <w:t>instructions</w:t>
      </w:r>
      <w:r w:rsidR="00C044F9">
        <w:rPr>
          <w:rFonts w:ascii="Arial" w:eastAsia="Arial" w:hAnsi="Arial" w:cs="Arial"/>
          <w:i/>
          <w:color w:val="BFBFBF" w:themeColor="background1" w:themeShade="BF"/>
          <w:sz w:val="18"/>
          <w:szCs w:val="18"/>
        </w:rPr>
        <w:t xml:space="preserve"> before printing</w:t>
      </w:r>
      <w:r w:rsidR="00986E48">
        <w:rPr>
          <w:rFonts w:ascii="Arial" w:eastAsia="Arial" w:hAnsi="Arial" w:cs="Arial"/>
          <w:i/>
          <w:color w:val="BFBFBF" w:themeColor="background1" w:themeShade="BF"/>
          <w:sz w:val="18"/>
          <w:szCs w:val="18"/>
        </w:rPr>
        <w:t>/signing</w:t>
      </w:r>
      <w:r w:rsidR="00C044F9">
        <w:rPr>
          <w:rFonts w:ascii="Arial" w:eastAsia="Arial" w:hAnsi="Arial" w:cs="Arial"/>
          <w:i/>
          <w:color w:val="BFBFBF" w:themeColor="background1" w:themeShade="BF"/>
          <w:sz w:val="18"/>
          <w:szCs w:val="18"/>
        </w:rPr>
        <w:t xml:space="preserve">.  </w:t>
      </w:r>
    </w:p>
    <w:p w14:paraId="4218CF1F" w14:textId="77777777" w:rsidR="005D5871" w:rsidRDefault="005D5871">
      <w:pPr>
        <w:ind w:left="5040"/>
        <w:rPr>
          <w:rFonts w:ascii="Arial" w:eastAsia="Arial" w:hAnsi="Arial" w:cs="Arial"/>
          <w:i/>
          <w:sz w:val="22"/>
          <w:szCs w:val="22"/>
        </w:rPr>
      </w:pPr>
    </w:p>
    <w:p w14:paraId="321B387E" w14:textId="77777777" w:rsidR="005D5871" w:rsidRDefault="005D5871">
      <w:pPr>
        <w:ind w:left="5040"/>
        <w:rPr>
          <w:rFonts w:ascii="Arial" w:eastAsia="Arial" w:hAnsi="Arial" w:cs="Arial"/>
          <w:i/>
          <w:sz w:val="22"/>
          <w:szCs w:val="22"/>
        </w:rPr>
      </w:pPr>
    </w:p>
    <w:p w14:paraId="3BB4F324" w14:textId="77777777" w:rsidR="005D5871" w:rsidRDefault="005D5871">
      <w:pPr>
        <w:ind w:left="5040"/>
        <w:rPr>
          <w:rFonts w:ascii="Arial" w:eastAsia="Arial" w:hAnsi="Arial" w:cs="Arial"/>
          <w:i/>
          <w:sz w:val="22"/>
          <w:szCs w:val="22"/>
        </w:rPr>
      </w:pPr>
    </w:p>
    <w:p w14:paraId="696C01F0" w14:textId="77777777" w:rsidR="005D5871" w:rsidRDefault="005D5871">
      <w:pPr>
        <w:ind w:left="5040"/>
        <w:rPr>
          <w:rFonts w:ascii="Arial" w:eastAsia="Arial" w:hAnsi="Arial" w:cs="Arial"/>
          <w:i/>
          <w:sz w:val="22"/>
          <w:szCs w:val="22"/>
        </w:rPr>
      </w:pPr>
    </w:p>
    <w:p w14:paraId="0183D8BB" w14:textId="77777777" w:rsidR="005D5871" w:rsidRDefault="005D5871">
      <w:pPr>
        <w:ind w:left="5040"/>
        <w:rPr>
          <w:rFonts w:ascii="Arial" w:eastAsia="Arial" w:hAnsi="Arial" w:cs="Arial"/>
          <w:i/>
          <w:sz w:val="22"/>
          <w:szCs w:val="22"/>
        </w:rPr>
      </w:pPr>
    </w:p>
    <w:p w14:paraId="20F19066" w14:textId="77777777" w:rsidR="005D5871" w:rsidRDefault="005D5871" w:rsidP="005D58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2"/>
        <w:tblW w:w="8235" w:type="dxa"/>
        <w:tblInd w:w="180" w:type="dxa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3255"/>
      </w:tblGrid>
      <w:tr w:rsidR="005D5871" w14:paraId="784A4A71" w14:textId="77777777" w:rsidTr="001176B4">
        <w:trPr>
          <w:trHeight w:val="237"/>
        </w:trPr>
        <w:tc>
          <w:tcPr>
            <w:tcW w:w="4980" w:type="dxa"/>
          </w:tcPr>
          <w:p w14:paraId="6E3D5B10" w14:textId="77777777" w:rsidR="005D5871" w:rsidRDefault="005D5871" w:rsidP="00117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6120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NOTICE OF ELECTION</w:t>
            </w:r>
          </w:p>
        </w:tc>
        <w:tc>
          <w:tcPr>
            <w:tcW w:w="3255" w:type="dxa"/>
          </w:tcPr>
          <w:p w14:paraId="42DB75FD" w14:textId="4E4A8B5D" w:rsidR="005D5871" w:rsidRDefault="006D2971" w:rsidP="00117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6120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[FULL NAME]</w:t>
            </w:r>
          </w:p>
        </w:tc>
      </w:tr>
      <w:tr w:rsidR="005D5871" w14:paraId="5A442280" w14:textId="77777777" w:rsidTr="001176B4">
        <w:tc>
          <w:tcPr>
            <w:tcW w:w="4980" w:type="dxa"/>
          </w:tcPr>
          <w:p w14:paraId="5516C198" w14:textId="77777777" w:rsidR="005D5871" w:rsidRDefault="005D5871" w:rsidP="00117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6120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Filed on behalf of the Co-respondent</w:t>
            </w:r>
          </w:p>
        </w:tc>
        <w:tc>
          <w:tcPr>
            <w:tcW w:w="3255" w:type="dxa"/>
          </w:tcPr>
          <w:p w14:paraId="650DB776" w14:textId="42E01360" w:rsidR="005D5871" w:rsidRDefault="006D2971" w:rsidP="00117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6120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[FULL ADDRESS]</w:t>
            </w:r>
          </w:p>
        </w:tc>
      </w:tr>
      <w:tr w:rsidR="005D5871" w14:paraId="121A797A" w14:textId="77777777" w:rsidTr="001176B4">
        <w:tc>
          <w:tcPr>
            <w:tcW w:w="4980" w:type="dxa"/>
          </w:tcPr>
          <w:p w14:paraId="02EC7347" w14:textId="77777777" w:rsidR="005D5871" w:rsidRDefault="005D5871" w:rsidP="00117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441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Form PEC-6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55" w:type="dxa"/>
          </w:tcPr>
          <w:p w14:paraId="440F180D" w14:textId="157DCBE1" w:rsidR="005D5871" w:rsidRDefault="005D5871" w:rsidP="00117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6120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D5871" w14:paraId="4144F0D6" w14:textId="77777777" w:rsidTr="001176B4">
        <w:tc>
          <w:tcPr>
            <w:tcW w:w="4980" w:type="dxa"/>
          </w:tcPr>
          <w:p w14:paraId="1CB30421" w14:textId="77777777" w:rsidR="005D5871" w:rsidRDefault="005D5871" w:rsidP="00117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6120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</w:tcPr>
          <w:p w14:paraId="1AB2326B" w14:textId="262E172D" w:rsidR="005D5871" w:rsidRDefault="006D2971" w:rsidP="00117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6120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[PHONE]</w:t>
            </w:r>
          </w:p>
        </w:tc>
      </w:tr>
      <w:tr w:rsidR="005D5871" w14:paraId="45921FBA" w14:textId="77777777" w:rsidTr="001176B4">
        <w:tc>
          <w:tcPr>
            <w:tcW w:w="4980" w:type="dxa"/>
          </w:tcPr>
          <w:p w14:paraId="0CD823E7" w14:textId="77777777" w:rsidR="005D5871" w:rsidRDefault="005D5871" w:rsidP="00117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6120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</w:tcPr>
          <w:p w14:paraId="5AE60672" w14:textId="0C55F4BF" w:rsidR="005D5871" w:rsidRDefault="006D2971" w:rsidP="00117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6120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[EMAIL]</w:t>
            </w:r>
          </w:p>
        </w:tc>
      </w:tr>
      <w:tr w:rsidR="005D5871" w14:paraId="6E4BEC8F" w14:textId="77777777" w:rsidTr="001176B4">
        <w:tc>
          <w:tcPr>
            <w:tcW w:w="4980" w:type="dxa"/>
          </w:tcPr>
          <w:p w14:paraId="11D7F405" w14:textId="77777777" w:rsidR="005D5871" w:rsidRDefault="005D5871" w:rsidP="00117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6120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</w:tcPr>
          <w:p w14:paraId="24B9284E" w14:textId="77777777" w:rsidR="005D5871" w:rsidRDefault="005D5871" w:rsidP="00117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6120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1BF1AF0" w14:textId="77777777" w:rsidR="005D5871" w:rsidRDefault="005D5871" w:rsidP="005D5871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color w:val="000000"/>
        </w:rPr>
      </w:pPr>
    </w:p>
    <w:p w14:paraId="4B796618" w14:textId="77777777" w:rsidR="005D5871" w:rsidRDefault="005D5871" w:rsidP="005D5871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color w:val="000000"/>
        </w:rPr>
      </w:pPr>
      <w:r>
        <w:rPr>
          <w:color w:val="000000"/>
        </w:rPr>
        <w:t xml:space="preserve">Planning Act 2016     </w:t>
      </w:r>
      <w:r>
        <w:rPr>
          <w:color w:val="000000"/>
        </w:rPr>
        <w:tab/>
        <w:t>Version 1</w:t>
      </w:r>
      <w:r>
        <w:rPr>
          <w:color w:val="000000"/>
        </w:rPr>
        <w:tab/>
        <w:t>July 2017</w:t>
      </w:r>
    </w:p>
    <w:sectPr w:rsidR="005D5871" w:rsidSect="00573C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46959" w14:textId="77777777" w:rsidR="00573CFA" w:rsidRDefault="00573CFA">
      <w:r>
        <w:separator/>
      </w:r>
    </w:p>
  </w:endnote>
  <w:endnote w:type="continuationSeparator" w:id="0">
    <w:p w14:paraId="22C7B988" w14:textId="77777777" w:rsidR="00573CFA" w:rsidRDefault="0057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0B42E" w14:textId="0DABF5EA" w:rsidR="00F562B4" w:rsidRDefault="00227A8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05C9C2" wp14:editId="0475E95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949684374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C4D295" w14:textId="67CF60F6" w:rsidR="00227A82" w:rsidRPr="00227A82" w:rsidRDefault="00227A82" w:rsidP="00227A8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227A8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5C9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fill o:detectmouseclick="t"/>
              <v:textbox style="mso-fit-shape-to-text:t" inset="0,0,20pt,15pt">
                <w:txbxContent>
                  <w:p w14:paraId="26C4D295" w14:textId="67CF60F6" w:rsidR="00227A82" w:rsidRPr="00227A82" w:rsidRDefault="00227A82" w:rsidP="00227A8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227A8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CFBF8" w14:textId="142E2D5C" w:rsidR="00F562B4" w:rsidRDefault="00227A8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8EE376" wp14:editId="12A9C7E7">
              <wp:simplePos x="1143000" y="100647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131344597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99CDCB" w14:textId="6678BF42" w:rsidR="00227A82" w:rsidRPr="00227A82" w:rsidRDefault="00227A82" w:rsidP="00227A8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227A8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8EE37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fill o:detectmouseclick="t"/>
              <v:textbox style="mso-fit-shape-to-text:t" inset="0,0,20pt,15pt">
                <w:txbxContent>
                  <w:p w14:paraId="4B99CDCB" w14:textId="6678BF42" w:rsidR="00227A82" w:rsidRPr="00227A82" w:rsidRDefault="00227A82" w:rsidP="00227A8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227A8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3ED52" w14:textId="7F281380" w:rsidR="00227A82" w:rsidRDefault="00227A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81164D" wp14:editId="5600172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924344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AC33A1" w14:textId="11457DCF" w:rsidR="00227A82" w:rsidRPr="00227A82" w:rsidRDefault="00227A82" w:rsidP="00227A8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227A8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116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48AC33A1" w14:textId="11457DCF" w:rsidR="00227A82" w:rsidRPr="00227A82" w:rsidRDefault="00227A82" w:rsidP="00227A8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227A8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913E0" w14:textId="77777777" w:rsidR="00573CFA" w:rsidRDefault="00573CFA">
      <w:r>
        <w:separator/>
      </w:r>
    </w:p>
  </w:footnote>
  <w:footnote w:type="continuationSeparator" w:id="0">
    <w:p w14:paraId="2616DBAB" w14:textId="77777777" w:rsidR="00573CFA" w:rsidRDefault="00573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9906B" w14:textId="77777777" w:rsidR="00F562B4" w:rsidRDefault="00F562B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8E36B" w14:textId="77777777" w:rsidR="00F562B4" w:rsidRDefault="00F562B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2068D" w14:textId="77777777" w:rsidR="00F562B4" w:rsidRDefault="00F562B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B4"/>
    <w:rsid w:val="00227A82"/>
    <w:rsid w:val="004120DA"/>
    <w:rsid w:val="0055793F"/>
    <w:rsid w:val="00573CFA"/>
    <w:rsid w:val="005D5871"/>
    <w:rsid w:val="006D2971"/>
    <w:rsid w:val="00777714"/>
    <w:rsid w:val="00986E48"/>
    <w:rsid w:val="00AA425E"/>
    <w:rsid w:val="00C044F9"/>
    <w:rsid w:val="00F5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E4373"/>
  <w15:docId w15:val="{38654BEB-31BA-4A6E-82A2-D0594151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A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Footer">
    <w:name w:val="footer"/>
    <w:basedOn w:val="Normal"/>
    <w:link w:val="FooterChar"/>
    <w:uiPriority w:val="99"/>
    <w:unhideWhenUsed/>
    <w:rsid w:val="005D5871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D5871"/>
    <w:rPr>
      <w:rFonts w:asciiTheme="minorHAnsi" w:eastAsiaTheme="minorEastAsia" w:hAnsiTheme="minorHAns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04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Laura Pozniak-Elphick</cp:lastModifiedBy>
  <cp:revision>8</cp:revision>
  <dcterms:created xsi:type="dcterms:W3CDTF">2024-03-07T22:14:00Z</dcterms:created>
  <dcterms:modified xsi:type="dcterms:W3CDTF">2024-03-07T22:43:00Z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e3ba38,389b0896,436ef2d5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Public</vt:lpwstr>
  </property>
  <property fmtid="{D5CDD505-2E9C-101B-9397-08002B2CF9AE}" pid="5" name="MSIP_Label_029374dd-2437-4816-8d63-bf9cc1b578e5_Enabled">
    <vt:lpwstr>true</vt:lpwstr>
  </property>
  <property fmtid="{D5CDD505-2E9C-101B-9397-08002B2CF9AE}" pid="6" name="MSIP_Label_029374dd-2437-4816-8d63-bf9cc1b578e5_SetDate">
    <vt:lpwstr>2024-03-07T22:15:06Z</vt:lpwstr>
  </property>
  <property fmtid="{D5CDD505-2E9C-101B-9397-08002B2CF9AE}" pid="7" name="MSIP_Label_029374dd-2437-4816-8d63-bf9cc1b578e5_Method">
    <vt:lpwstr>Privileged</vt:lpwstr>
  </property>
  <property fmtid="{D5CDD505-2E9C-101B-9397-08002B2CF9AE}" pid="8" name="MSIP_Label_029374dd-2437-4816-8d63-bf9cc1b578e5_Name">
    <vt:lpwstr>Public</vt:lpwstr>
  </property>
  <property fmtid="{D5CDD505-2E9C-101B-9397-08002B2CF9AE}" pid="9" name="MSIP_Label_029374dd-2437-4816-8d63-bf9cc1b578e5_SiteId">
    <vt:lpwstr>39b03722-b836-496a-85ec-850f0957ca6b</vt:lpwstr>
  </property>
  <property fmtid="{D5CDD505-2E9C-101B-9397-08002B2CF9AE}" pid="10" name="MSIP_Label_029374dd-2437-4816-8d63-bf9cc1b578e5_ActionId">
    <vt:lpwstr>8111690e-0570-40e1-a3e6-aee23d5a8323</vt:lpwstr>
  </property>
  <property fmtid="{D5CDD505-2E9C-101B-9397-08002B2CF9AE}" pid="11" name="MSIP_Label_029374dd-2437-4816-8d63-bf9cc1b578e5_ContentBits">
    <vt:lpwstr>2</vt:lpwstr>
  </property>
</Properties>
</file>